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B28A" w14:textId="77777777" w:rsidR="00726E40" w:rsidRDefault="00726E40" w:rsidP="00360AB3">
      <w:pPr>
        <w:pStyle w:val="CISAdresse1Kopfzeile"/>
        <w:spacing w:line="240" w:lineRule="auto"/>
      </w:pPr>
      <w:r w:rsidRPr="00955C1B">
        <w:t>Amt für Wald, Jagd und Fischerei</w:t>
      </w:r>
    </w:p>
    <w:p w14:paraId="4CDD0F94" w14:textId="77777777" w:rsidR="00726E40" w:rsidRDefault="00726E40" w:rsidP="00360AB3">
      <w:pPr>
        <w:pStyle w:val="CISAdresse"/>
        <w:spacing w:line="240" w:lineRule="auto"/>
      </w:pPr>
      <w:r>
        <w:t>Abteilung Jagd + Fischerei</w:t>
      </w:r>
    </w:p>
    <w:p w14:paraId="5421A659" w14:textId="622EA841" w:rsidR="00360AB3" w:rsidRDefault="00360AB3" w:rsidP="00360AB3">
      <w:pPr>
        <w:rPr>
          <w:b/>
          <w:sz w:val="24"/>
        </w:rPr>
      </w:pPr>
    </w:p>
    <w:p w14:paraId="6949CEF5" w14:textId="77777777" w:rsidR="00360AB3" w:rsidRDefault="00360AB3" w:rsidP="00360AB3">
      <w:pPr>
        <w:rPr>
          <w:b/>
          <w:sz w:val="24"/>
        </w:rPr>
      </w:pPr>
    </w:p>
    <w:p w14:paraId="56211BBF" w14:textId="05F370C7" w:rsidR="00B40861" w:rsidRPr="00B40861" w:rsidRDefault="00C32285" w:rsidP="00360AB3">
      <w:pPr>
        <w:rPr>
          <w:b/>
          <w:sz w:val="24"/>
        </w:rPr>
      </w:pPr>
      <w:r>
        <w:rPr>
          <w:b/>
          <w:sz w:val="24"/>
        </w:rPr>
        <w:t>Sommer 20</w:t>
      </w:r>
      <w:r w:rsidR="00E0575F">
        <w:rPr>
          <w:b/>
          <w:sz w:val="24"/>
        </w:rPr>
        <w:t>26</w:t>
      </w:r>
      <w:r w:rsidR="00360AB3">
        <w:rPr>
          <w:b/>
          <w:sz w:val="24"/>
        </w:rPr>
        <w:tab/>
      </w:r>
      <w:r w:rsidR="00360AB3">
        <w:rPr>
          <w:b/>
          <w:sz w:val="24"/>
        </w:rPr>
        <w:tab/>
      </w:r>
      <w:r w:rsidR="00360AB3">
        <w:rPr>
          <w:b/>
          <w:sz w:val="24"/>
        </w:rPr>
        <w:tab/>
      </w:r>
      <w:r w:rsidR="00360AB3">
        <w:rPr>
          <w:b/>
          <w:sz w:val="24"/>
        </w:rPr>
        <w:tab/>
      </w:r>
      <w:r w:rsidR="00360AB3">
        <w:rPr>
          <w:b/>
          <w:sz w:val="24"/>
        </w:rPr>
        <w:tab/>
      </w:r>
      <w:r w:rsidR="00360AB3">
        <w:rPr>
          <w:b/>
          <w:sz w:val="24"/>
        </w:rPr>
        <w:tab/>
      </w:r>
      <w:r w:rsidR="00360AB3">
        <w:rPr>
          <w:b/>
          <w:sz w:val="24"/>
        </w:rPr>
        <w:tab/>
      </w:r>
      <w:r w:rsidR="00360AB3">
        <w:rPr>
          <w:b/>
          <w:sz w:val="24"/>
        </w:rPr>
        <w:tab/>
      </w:r>
      <w:r w:rsidR="008D7A36">
        <w:rPr>
          <w:sz w:val="18"/>
        </w:rPr>
        <w:t>13.07.2026</w:t>
      </w:r>
    </w:p>
    <w:p w14:paraId="17F0F065" w14:textId="42E02E4B" w:rsidR="00841E6E" w:rsidRDefault="00E0575F" w:rsidP="00360AB3">
      <w:pPr>
        <w:rPr>
          <w:b/>
          <w:szCs w:val="20"/>
        </w:rPr>
      </w:pPr>
      <w:r w:rsidRPr="00E0575F">
        <w:rPr>
          <w:b/>
          <w:sz w:val="36"/>
          <w:szCs w:val="36"/>
        </w:rPr>
        <w:t>Fischerei- und Betretungsverbot wegen Trockenheit und Hitze</w:t>
      </w:r>
    </w:p>
    <w:p w14:paraId="63F955CA" w14:textId="77777777" w:rsidR="00B40861" w:rsidRDefault="00B40861" w:rsidP="00360AB3">
      <w:pPr>
        <w:rPr>
          <w:b/>
          <w:sz w:val="24"/>
        </w:rPr>
      </w:pPr>
    </w:p>
    <w:p w14:paraId="5AE8082A" w14:textId="77777777" w:rsidR="000C603E" w:rsidRPr="00B40861" w:rsidRDefault="000C603E" w:rsidP="00360AB3">
      <w:pPr>
        <w:rPr>
          <w:b/>
          <w:sz w:val="24"/>
        </w:rPr>
      </w:pPr>
    </w:p>
    <w:p w14:paraId="2F330338" w14:textId="6B142154" w:rsidR="00360AB3" w:rsidRPr="008D7A36" w:rsidRDefault="00E0575F" w:rsidP="00360AB3">
      <w:pPr>
        <w:rPr>
          <w:b/>
          <w:sz w:val="24"/>
        </w:rPr>
      </w:pPr>
      <w:r w:rsidRPr="00E0575F">
        <w:rPr>
          <w:b/>
          <w:sz w:val="24"/>
        </w:rPr>
        <w:t xml:space="preserve">Für </w:t>
      </w:r>
      <w:r w:rsidR="009D6018">
        <w:rPr>
          <w:b/>
          <w:sz w:val="24"/>
        </w:rPr>
        <w:t xml:space="preserve">sämtliche Fliessgewässer im Kanton mit Ausnahme der Aare, </w:t>
      </w:r>
      <w:proofErr w:type="spellStart"/>
      <w:r w:rsidR="009D6018">
        <w:rPr>
          <w:b/>
          <w:sz w:val="24"/>
        </w:rPr>
        <w:t>Birs</w:t>
      </w:r>
      <w:proofErr w:type="spellEnd"/>
      <w:r w:rsidR="009D6018">
        <w:rPr>
          <w:b/>
          <w:sz w:val="24"/>
        </w:rPr>
        <w:t xml:space="preserve"> und Emme</w:t>
      </w:r>
      <w:r w:rsidRPr="00E0575F">
        <w:rPr>
          <w:b/>
          <w:sz w:val="24"/>
        </w:rPr>
        <w:t xml:space="preserve"> gilt ab sofort ein Fischerei- und Betretungsverbot. </w:t>
      </w:r>
      <w:r w:rsidR="008D7A36">
        <w:rPr>
          <w:b/>
          <w:sz w:val="24"/>
        </w:rPr>
        <w:t>D</w:t>
      </w:r>
      <w:r w:rsidRPr="00E0575F">
        <w:rPr>
          <w:b/>
          <w:sz w:val="24"/>
        </w:rPr>
        <w:t>as Baden und das Fischen somit untersagt</w:t>
      </w:r>
      <w:r w:rsidR="008D7A36">
        <w:rPr>
          <w:b/>
          <w:sz w:val="24"/>
        </w:rPr>
        <w:t xml:space="preserve">. </w:t>
      </w:r>
      <w:r w:rsidRPr="00E0575F">
        <w:rPr>
          <w:b/>
          <w:sz w:val="24"/>
        </w:rPr>
        <w:t>Bei der gegenwärtigen Trockenheit und Hitze sollen auf diese Weise Fische und andere Wasserlebewesen geschützt werden. Das Verbot gilt bis auf Widerruf.</w:t>
      </w:r>
    </w:p>
    <w:p w14:paraId="79C16051" w14:textId="61A0EDAC" w:rsidR="005A677C" w:rsidRDefault="00E0575F" w:rsidP="00360AB3">
      <w:pPr>
        <w:rPr>
          <w:sz w:val="24"/>
        </w:rPr>
      </w:pPr>
      <w:r w:rsidRPr="00E0575F">
        <w:rPr>
          <w:b/>
          <w:noProof/>
          <w:sz w:val="24"/>
        </w:rPr>
        <w:drawing>
          <wp:anchor distT="0" distB="0" distL="114300" distR="114300" simplePos="0" relativeHeight="251658240" behindDoc="0" locked="0" layoutInCell="1" allowOverlap="1" wp14:anchorId="49428C4A" wp14:editId="313DDF5B">
            <wp:simplePos x="0" y="0"/>
            <wp:positionH relativeFrom="margin">
              <wp:align>center</wp:align>
            </wp:positionH>
            <wp:positionV relativeFrom="paragraph">
              <wp:posOffset>204470</wp:posOffset>
            </wp:positionV>
            <wp:extent cx="6584400" cy="2152800"/>
            <wp:effectExtent l="0" t="0" r="6985" b="0"/>
            <wp:wrapSquare wrapText="bothSides"/>
            <wp:docPr id="15288525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625" b="19011"/>
                    <a:stretch>
                      <a:fillRect/>
                    </a:stretch>
                  </pic:blipFill>
                  <pic:spPr bwMode="auto">
                    <a:xfrm>
                      <a:off x="0" y="0"/>
                      <a:ext cx="6584400" cy="215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196CAC" w14:textId="1E7D7827" w:rsidR="005A677C" w:rsidRPr="00B40861" w:rsidRDefault="005A677C" w:rsidP="00360AB3">
      <w:pPr>
        <w:rPr>
          <w:sz w:val="24"/>
        </w:rPr>
      </w:pPr>
    </w:p>
    <w:p w14:paraId="08761C8F" w14:textId="77C82350" w:rsidR="001A0E5D" w:rsidRPr="00B40861" w:rsidRDefault="00C32285" w:rsidP="00360AB3">
      <w:pPr>
        <w:rPr>
          <w:b/>
          <w:sz w:val="24"/>
        </w:rPr>
      </w:pPr>
      <w:r>
        <w:rPr>
          <w:b/>
          <w:sz w:val="24"/>
        </w:rPr>
        <w:t>Extreme Situation</w:t>
      </w:r>
    </w:p>
    <w:p w14:paraId="32F96C40" w14:textId="1A7474AE" w:rsidR="0090590A" w:rsidRDefault="00E0575F" w:rsidP="00360AB3">
      <w:pPr>
        <w:rPr>
          <w:b/>
          <w:sz w:val="24"/>
        </w:rPr>
      </w:pPr>
      <w:r w:rsidRPr="00E0575F">
        <w:rPr>
          <w:sz w:val="24"/>
        </w:rPr>
        <w:t>Wegen der andauernden Trockenheit und der Hitzewelle erwärmen sich die Gewässer. Gleichzeitig sinken ihre Wasserstände. I</w:t>
      </w:r>
      <w:r w:rsidR="008D7A36">
        <w:rPr>
          <w:sz w:val="24"/>
        </w:rPr>
        <w:t>n kleineren und mittleren Fliessgewässern</w:t>
      </w:r>
      <w:r w:rsidRPr="00E0575F">
        <w:rPr>
          <w:sz w:val="24"/>
        </w:rPr>
        <w:t xml:space="preserve"> hat dies zu einer kritischen Erwärmung und aussergewöhnlich tiefen Wasserständen geführt. Diese Verschlechterung der Lebensbedingungen belastet Wassertiere, insbesondere die Fische stark. Viele Wassertiere kämpfen jetzt ums Überleben. Deshalb sind zusätzliche Störungen </w:t>
      </w:r>
      <w:r>
        <w:rPr>
          <w:sz w:val="24"/>
        </w:rPr>
        <w:t>absolut zu vermeiden.</w:t>
      </w:r>
    </w:p>
    <w:p w14:paraId="064BA815" w14:textId="7F93BC04" w:rsidR="005A677C" w:rsidRPr="00B40861" w:rsidRDefault="005A677C" w:rsidP="00360AB3">
      <w:pPr>
        <w:rPr>
          <w:b/>
          <w:sz w:val="24"/>
        </w:rPr>
      </w:pPr>
    </w:p>
    <w:p w14:paraId="190CD8B7" w14:textId="0FE585A5" w:rsidR="00E0575F" w:rsidRPr="00E0575F" w:rsidRDefault="00E0575F" w:rsidP="00E0575F">
      <w:pPr>
        <w:rPr>
          <w:b/>
          <w:sz w:val="24"/>
        </w:rPr>
      </w:pPr>
    </w:p>
    <w:p w14:paraId="62B2C7E6" w14:textId="5EE781B5" w:rsidR="00360AB3" w:rsidRDefault="00360AB3" w:rsidP="00360AB3">
      <w:pPr>
        <w:rPr>
          <w:b/>
          <w:sz w:val="24"/>
        </w:rPr>
      </w:pPr>
    </w:p>
    <w:p w14:paraId="6D4CA7EE" w14:textId="550DDCC2" w:rsidR="005A677C" w:rsidRDefault="005A677C" w:rsidP="00360AB3">
      <w:pPr>
        <w:rPr>
          <w:b/>
          <w:sz w:val="24"/>
        </w:rPr>
      </w:pPr>
    </w:p>
    <w:p w14:paraId="4015318C" w14:textId="50E314DB" w:rsidR="005A677C" w:rsidRDefault="005A677C" w:rsidP="005A677C">
      <w:pPr>
        <w:jc w:val="both"/>
        <w:rPr>
          <w:sz w:val="24"/>
        </w:rPr>
      </w:pPr>
    </w:p>
    <w:p w14:paraId="3BE7D72B" w14:textId="77777777" w:rsidR="005A677C" w:rsidRPr="005A677C" w:rsidRDefault="005A677C" w:rsidP="005A677C">
      <w:pPr>
        <w:jc w:val="both"/>
        <w:rPr>
          <w:sz w:val="24"/>
        </w:rPr>
      </w:pPr>
    </w:p>
    <w:p w14:paraId="01E0E37D" w14:textId="77777777" w:rsidR="0082151D" w:rsidRPr="00B40861" w:rsidRDefault="0082151D" w:rsidP="00360AB3">
      <w:pPr>
        <w:pStyle w:val="Listenabsatz"/>
        <w:ind w:left="284"/>
        <w:jc w:val="both"/>
        <w:rPr>
          <w:sz w:val="24"/>
        </w:rPr>
      </w:pPr>
    </w:p>
    <w:p w14:paraId="26041128" w14:textId="77777777" w:rsidR="005A677C" w:rsidRDefault="005A677C" w:rsidP="005A677C">
      <w:pPr>
        <w:jc w:val="center"/>
        <w:rPr>
          <w:i/>
          <w:sz w:val="24"/>
        </w:rPr>
      </w:pPr>
      <w:r>
        <w:rPr>
          <w:sz w:val="24"/>
        </w:rPr>
        <w:t>Wir bedanken uns für ihren Respekt der Natur gegenüber und ihr Verständnis.</w:t>
      </w:r>
      <w:r w:rsidR="00165035" w:rsidRPr="00B40861">
        <w:rPr>
          <w:sz w:val="24"/>
        </w:rPr>
        <w:t xml:space="preserve"> </w:t>
      </w:r>
      <w:r w:rsidR="000C05B1">
        <w:rPr>
          <w:sz w:val="24"/>
        </w:rPr>
        <w:br/>
      </w:r>
      <w:r w:rsidR="000C05B1">
        <w:rPr>
          <w:sz w:val="24"/>
        </w:rPr>
        <w:br/>
      </w:r>
      <w:r w:rsidR="000C05B1" w:rsidRPr="00360AB3">
        <w:rPr>
          <w:i/>
          <w:sz w:val="24"/>
        </w:rPr>
        <w:t>Amt für Wald, Jagd und Fischere</w:t>
      </w:r>
      <w:r w:rsidR="007B661C" w:rsidRPr="00360AB3">
        <w:rPr>
          <w:i/>
          <w:sz w:val="24"/>
        </w:rPr>
        <w:t>i</w:t>
      </w:r>
      <w:r w:rsidR="0082151D" w:rsidRPr="00360AB3">
        <w:rPr>
          <w:i/>
          <w:sz w:val="24"/>
        </w:rPr>
        <w:t>,</w:t>
      </w:r>
    </w:p>
    <w:p w14:paraId="4B878052" w14:textId="77777777" w:rsidR="005A677C" w:rsidRDefault="00165035" w:rsidP="005A677C">
      <w:pPr>
        <w:jc w:val="center"/>
        <w:rPr>
          <w:i/>
          <w:sz w:val="24"/>
        </w:rPr>
      </w:pPr>
      <w:r w:rsidRPr="00360AB3">
        <w:rPr>
          <w:i/>
          <w:sz w:val="24"/>
        </w:rPr>
        <w:t>Rathaus / Barfüssergasse 14</w:t>
      </w:r>
    </w:p>
    <w:p w14:paraId="1812C5EF" w14:textId="23400D5C" w:rsidR="005A677C" w:rsidRDefault="005A677C" w:rsidP="005A677C">
      <w:pPr>
        <w:jc w:val="center"/>
        <w:rPr>
          <w:i/>
          <w:sz w:val="24"/>
        </w:rPr>
      </w:pPr>
      <w:r>
        <w:rPr>
          <w:i/>
          <w:sz w:val="24"/>
        </w:rPr>
        <w:t>4509 Solothurn</w:t>
      </w:r>
    </w:p>
    <w:p w14:paraId="7CCBAB72" w14:textId="16F046BA" w:rsidR="00165035" w:rsidRPr="00B40861" w:rsidRDefault="00FD742A" w:rsidP="005A677C">
      <w:pPr>
        <w:jc w:val="center"/>
        <w:rPr>
          <w:sz w:val="24"/>
        </w:rPr>
      </w:pPr>
      <w:r>
        <w:rPr>
          <w:i/>
          <w:sz w:val="24"/>
        </w:rPr>
        <w:t>awjf</w:t>
      </w:r>
      <w:r w:rsidR="0082151D" w:rsidRPr="00360AB3">
        <w:rPr>
          <w:i/>
          <w:sz w:val="24"/>
        </w:rPr>
        <w:t>@vd.so.ch</w:t>
      </w:r>
    </w:p>
    <w:p w14:paraId="0AB32D93" w14:textId="0F2A46ED" w:rsidR="0082151D" w:rsidRPr="00B40861" w:rsidRDefault="0082151D" w:rsidP="00E0575F">
      <w:pPr>
        <w:rPr>
          <w:b/>
          <w:sz w:val="24"/>
        </w:rPr>
      </w:pPr>
    </w:p>
    <w:sectPr w:rsidR="0082151D" w:rsidRPr="00B40861" w:rsidSect="00DB0BE1">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021"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4BD0" w14:textId="77777777" w:rsidR="002719D1" w:rsidRPr="00E607DA" w:rsidRDefault="002719D1">
      <w:r w:rsidRPr="00E607DA">
        <w:separator/>
      </w:r>
    </w:p>
  </w:endnote>
  <w:endnote w:type="continuationSeparator" w:id="0">
    <w:p w14:paraId="0C3E3961" w14:textId="77777777" w:rsidR="002719D1" w:rsidRPr="00E607DA" w:rsidRDefault="002719D1">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Com 55 Roman">
    <w:altName w:val="Calibri"/>
    <w:charset w:val="00"/>
    <w:family w:val="swiss"/>
    <w:pitch w:val="variable"/>
    <w:sig w:usb0="800000AF" w:usb1="5000204A" w:usb2="00000000" w:usb3="00000000" w:csb0="0000009B" w:csb1="00000000"/>
  </w:font>
  <w:font w:name="Andale Sans U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5FC2" w14:textId="77777777" w:rsidR="002F7A6D" w:rsidRDefault="002F7A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1010" w14:textId="54C3A4F7" w:rsidR="002F7A6D" w:rsidRDefault="002F7A6D">
    <w:pPr>
      <w:pStyle w:val="Fuzeile"/>
      <w:rPr>
        <w:sz w:val="16"/>
      </w:rPr>
    </w:pPr>
    <w:r>
      <w:rPr>
        <w:sz w:val="16"/>
      </w:rPr>
      <w:tab/>
    </w:r>
    <w:r>
      <w:rPr>
        <w:sz w:val="16"/>
      </w:rPr>
      <w:tab/>
    </w:r>
    <w:r>
      <w:rPr>
        <w:rStyle w:val="Seitenzahl"/>
        <w:sz w:val="16"/>
      </w:rPr>
      <w:fldChar w:fldCharType="begin"/>
    </w:r>
    <w:r>
      <w:rPr>
        <w:rStyle w:val="Seitenzahl"/>
        <w:sz w:val="16"/>
      </w:rPr>
      <w:instrText xml:space="preserve"> PAGE </w:instrText>
    </w:r>
    <w:r>
      <w:rPr>
        <w:rStyle w:val="Seitenzahl"/>
        <w:sz w:val="16"/>
      </w:rPr>
      <w:fldChar w:fldCharType="separate"/>
    </w:r>
    <w:r w:rsidR="00E91279">
      <w:rPr>
        <w:rStyle w:val="Seitenzahl"/>
        <w:noProof/>
        <w:sz w:val="16"/>
      </w:rPr>
      <w:t>2</w:t>
    </w:r>
    <w:r>
      <w:rPr>
        <w:rStyle w:val="Seitenzahl"/>
        <w:sz w:val="16"/>
      </w:rPr>
      <w:fldChar w:fldCharType="end"/>
    </w:r>
    <w:r>
      <w:rPr>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sidR="00E91279">
      <w:rPr>
        <w:rStyle w:val="Seitenzahl"/>
        <w:noProof/>
        <w:sz w:val="16"/>
      </w:rPr>
      <w:t>2</w:t>
    </w:r>
    <w:r>
      <w:rPr>
        <w:rStyle w:val="Seitenzah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BD0E" w14:textId="77777777" w:rsidR="002F7A6D" w:rsidRDefault="002F7A6D">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6501" w14:textId="77777777" w:rsidR="002719D1" w:rsidRPr="00E607DA" w:rsidRDefault="002719D1">
      <w:r w:rsidRPr="00E607DA">
        <w:separator/>
      </w:r>
    </w:p>
  </w:footnote>
  <w:footnote w:type="continuationSeparator" w:id="0">
    <w:p w14:paraId="553BD4B3" w14:textId="77777777" w:rsidR="002719D1" w:rsidRPr="00E607DA" w:rsidRDefault="002719D1">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9670" w14:textId="77777777" w:rsidR="002F7A6D" w:rsidRDefault="002F7A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0905" w14:textId="77777777" w:rsidR="002F7A6D" w:rsidRDefault="002F7A6D">
    <w:pPr>
      <w:pStyle w:val="Kopfzeile"/>
      <w:jc w:val="right"/>
    </w:pPr>
    <w:r>
      <w:rPr>
        <w:noProof/>
        <w:lang w:eastAsia="de-CH"/>
      </w:rPr>
      <w:drawing>
        <wp:inline distT="0" distB="0" distL="0" distR="0" wp14:anchorId="1C155F3F" wp14:editId="7AF3A70F">
          <wp:extent cx="2168525" cy="200660"/>
          <wp:effectExtent l="0" t="0" r="317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525" cy="200660"/>
                  </a:xfrm>
                  <a:prstGeom prst="rect">
                    <a:avLst/>
                  </a:prstGeom>
                  <a:noFill/>
                  <a:ln>
                    <a:noFill/>
                  </a:ln>
                </pic:spPr>
              </pic:pic>
            </a:graphicData>
          </a:graphic>
        </wp:inline>
      </w:drawing>
    </w:r>
  </w:p>
  <w:p w14:paraId="6C59EBB1" w14:textId="77777777" w:rsidR="002F7A6D" w:rsidRDefault="002F7A6D">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E186" w14:textId="77777777" w:rsidR="002F7A6D" w:rsidRDefault="002F7A6D">
    <w:pPr>
      <w:pStyle w:val="Kopfzeile"/>
      <w:jc w:val="right"/>
    </w:pPr>
    <w:r>
      <w:rPr>
        <w:noProof/>
        <w:lang w:eastAsia="de-CH"/>
      </w:rPr>
      <w:drawing>
        <wp:anchor distT="0" distB="0" distL="114300" distR="114300" simplePos="0" relativeHeight="251657728" behindDoc="0" locked="0" layoutInCell="0" allowOverlap="1" wp14:anchorId="705CECF9" wp14:editId="37FBF67B">
          <wp:simplePos x="0" y="0"/>
          <wp:positionH relativeFrom="column">
            <wp:posOffset>3590925</wp:posOffset>
          </wp:positionH>
          <wp:positionV relativeFrom="paragraph">
            <wp:posOffset>0</wp:posOffset>
          </wp:positionV>
          <wp:extent cx="2168525" cy="201295"/>
          <wp:effectExtent l="0" t="0" r="317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525" cy="201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E79AC"/>
    <w:multiLevelType w:val="hybridMultilevel"/>
    <w:tmpl w:val="02F8665C"/>
    <w:lvl w:ilvl="0" w:tplc="8C1233A2">
      <w:numFmt w:val="bullet"/>
      <w:lvlText w:val="-"/>
      <w:lvlJc w:val="left"/>
      <w:pPr>
        <w:ind w:left="720" w:hanging="360"/>
      </w:pPr>
      <w:rPr>
        <w:rFonts w:ascii="Frutiger LT Com 55 Roman" w:eastAsia="Andale Sans UI" w:hAnsi="Frutiger LT Com 55 Roman" w:cs="Times New Roman" w:hint="default"/>
        <w:u w:val="singl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8866BF"/>
    <w:multiLevelType w:val="hybridMultilevel"/>
    <w:tmpl w:val="50E02EE2"/>
    <w:lvl w:ilvl="0" w:tplc="265867C4">
      <w:numFmt w:val="bullet"/>
      <w:lvlText w:val=""/>
      <w:lvlJc w:val="left"/>
      <w:pPr>
        <w:ind w:left="720" w:hanging="360"/>
      </w:pPr>
      <w:rPr>
        <w:rFonts w:ascii="Symbol" w:eastAsia="Andale Sans UI"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5"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35A71693"/>
    <w:multiLevelType w:val="hybridMultilevel"/>
    <w:tmpl w:val="3A262DF0"/>
    <w:lvl w:ilvl="0" w:tplc="8C1233A2">
      <w:numFmt w:val="bullet"/>
      <w:lvlText w:val="-"/>
      <w:lvlJc w:val="left"/>
      <w:pPr>
        <w:ind w:left="720" w:hanging="360"/>
      </w:pPr>
      <w:rPr>
        <w:rFonts w:ascii="Frutiger LT Com 55 Roman" w:eastAsia="Andale Sans UI" w:hAnsi="Frutiger LT Com 55 Roman" w:cs="Times New Roman" w:hint="default"/>
        <w:u w:val="singl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20"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21" w15:restartNumberingAfterBreak="0">
    <w:nsid w:val="467B1343"/>
    <w:multiLevelType w:val="hybridMultilevel"/>
    <w:tmpl w:val="539260C4"/>
    <w:lvl w:ilvl="0" w:tplc="08070005">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2"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5"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6"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7"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9"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31"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32"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4" w15:restartNumberingAfterBreak="0">
    <w:nsid w:val="67C1262C"/>
    <w:multiLevelType w:val="hybridMultilevel"/>
    <w:tmpl w:val="290034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6"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7" w15:restartNumberingAfterBreak="0">
    <w:nsid w:val="7C9F2595"/>
    <w:multiLevelType w:val="hybridMultilevel"/>
    <w:tmpl w:val="E7A2F2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9"/>
  </w:num>
  <w:num w:numId="13">
    <w:abstractNumId w:val="14"/>
  </w:num>
  <w:num w:numId="14">
    <w:abstractNumId w:val="31"/>
  </w:num>
  <w:num w:numId="15">
    <w:abstractNumId w:val="20"/>
  </w:num>
  <w:num w:numId="16">
    <w:abstractNumId w:val="16"/>
  </w:num>
  <w:num w:numId="17">
    <w:abstractNumId w:val="22"/>
  </w:num>
  <w:num w:numId="18">
    <w:abstractNumId w:val="33"/>
  </w:num>
  <w:num w:numId="19">
    <w:abstractNumId w:val="36"/>
  </w:num>
  <w:num w:numId="20">
    <w:abstractNumId w:val="27"/>
  </w:num>
  <w:num w:numId="21">
    <w:abstractNumId w:val="35"/>
  </w:num>
  <w:num w:numId="22">
    <w:abstractNumId w:val="32"/>
  </w:num>
  <w:num w:numId="23">
    <w:abstractNumId w:val="23"/>
  </w:num>
  <w:num w:numId="24">
    <w:abstractNumId w:val="11"/>
  </w:num>
  <w:num w:numId="25">
    <w:abstractNumId w:val="30"/>
  </w:num>
  <w:num w:numId="26">
    <w:abstractNumId w:val="15"/>
  </w:num>
  <w:num w:numId="27">
    <w:abstractNumId w:val="12"/>
  </w:num>
  <w:num w:numId="28">
    <w:abstractNumId w:val="29"/>
  </w:num>
  <w:num w:numId="29">
    <w:abstractNumId w:val="28"/>
  </w:num>
  <w:num w:numId="30">
    <w:abstractNumId w:val="17"/>
  </w:num>
  <w:num w:numId="31">
    <w:abstractNumId w:val="38"/>
  </w:num>
  <w:num w:numId="32">
    <w:abstractNumId w:val="24"/>
  </w:num>
  <w:num w:numId="33">
    <w:abstractNumId w:val="26"/>
  </w:num>
  <w:num w:numId="34">
    <w:abstractNumId w:val="34"/>
  </w:num>
  <w:num w:numId="35">
    <w:abstractNumId w:val="37"/>
  </w:num>
  <w:num w:numId="36">
    <w:abstractNumId w:val="13"/>
  </w:num>
  <w:num w:numId="37">
    <w:abstractNumId w:val="18"/>
  </w:num>
  <w:num w:numId="38">
    <w:abstractNumId w:val="1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9C"/>
    <w:rsid w:val="000059FD"/>
    <w:rsid w:val="00044DED"/>
    <w:rsid w:val="000C05B1"/>
    <w:rsid w:val="000C603E"/>
    <w:rsid w:val="00107C8D"/>
    <w:rsid w:val="00110A74"/>
    <w:rsid w:val="001211A8"/>
    <w:rsid w:val="001343C6"/>
    <w:rsid w:val="00165035"/>
    <w:rsid w:val="00175693"/>
    <w:rsid w:val="00176A21"/>
    <w:rsid w:val="001A0E5D"/>
    <w:rsid w:val="001A316D"/>
    <w:rsid w:val="00213A9C"/>
    <w:rsid w:val="002239DB"/>
    <w:rsid w:val="00254BE6"/>
    <w:rsid w:val="002719D1"/>
    <w:rsid w:val="002C2D73"/>
    <w:rsid w:val="002F7A6D"/>
    <w:rsid w:val="00306404"/>
    <w:rsid w:val="00312041"/>
    <w:rsid w:val="00321ED7"/>
    <w:rsid w:val="00360AB3"/>
    <w:rsid w:val="003751FD"/>
    <w:rsid w:val="003C6A56"/>
    <w:rsid w:val="003E682F"/>
    <w:rsid w:val="00411241"/>
    <w:rsid w:val="0045570F"/>
    <w:rsid w:val="004605F8"/>
    <w:rsid w:val="00465E63"/>
    <w:rsid w:val="0047085F"/>
    <w:rsid w:val="00521A58"/>
    <w:rsid w:val="00545137"/>
    <w:rsid w:val="005939A9"/>
    <w:rsid w:val="005A677C"/>
    <w:rsid w:val="0062309A"/>
    <w:rsid w:val="00657847"/>
    <w:rsid w:val="00665A73"/>
    <w:rsid w:val="00667628"/>
    <w:rsid w:val="00673C76"/>
    <w:rsid w:val="006C5326"/>
    <w:rsid w:val="006F1A58"/>
    <w:rsid w:val="00726E40"/>
    <w:rsid w:val="007A4482"/>
    <w:rsid w:val="007B661C"/>
    <w:rsid w:val="007C3178"/>
    <w:rsid w:val="007D31EA"/>
    <w:rsid w:val="00812D3F"/>
    <w:rsid w:val="0082151D"/>
    <w:rsid w:val="0083576C"/>
    <w:rsid w:val="00840C12"/>
    <w:rsid w:val="00841E6E"/>
    <w:rsid w:val="008D7A36"/>
    <w:rsid w:val="0090590A"/>
    <w:rsid w:val="00906041"/>
    <w:rsid w:val="009206CD"/>
    <w:rsid w:val="00926539"/>
    <w:rsid w:val="009D6018"/>
    <w:rsid w:val="00A71770"/>
    <w:rsid w:val="00AA6BDA"/>
    <w:rsid w:val="00AE6218"/>
    <w:rsid w:val="00B31FF5"/>
    <w:rsid w:val="00B40861"/>
    <w:rsid w:val="00B52AE4"/>
    <w:rsid w:val="00B91551"/>
    <w:rsid w:val="00BB04E3"/>
    <w:rsid w:val="00BF3538"/>
    <w:rsid w:val="00C32285"/>
    <w:rsid w:val="00C353B9"/>
    <w:rsid w:val="00C7280F"/>
    <w:rsid w:val="00CD0109"/>
    <w:rsid w:val="00D15728"/>
    <w:rsid w:val="00D45E04"/>
    <w:rsid w:val="00D64818"/>
    <w:rsid w:val="00D6759C"/>
    <w:rsid w:val="00D832F0"/>
    <w:rsid w:val="00DB0BE1"/>
    <w:rsid w:val="00DB6B78"/>
    <w:rsid w:val="00E0575F"/>
    <w:rsid w:val="00E27D11"/>
    <w:rsid w:val="00E37B36"/>
    <w:rsid w:val="00E44143"/>
    <w:rsid w:val="00E607DA"/>
    <w:rsid w:val="00E91279"/>
    <w:rsid w:val="00EE33A1"/>
    <w:rsid w:val="00F04E56"/>
    <w:rsid w:val="00F078CB"/>
    <w:rsid w:val="00F11224"/>
    <w:rsid w:val="00F8530B"/>
    <w:rsid w:val="00FB5842"/>
    <w:rsid w:val="00FD742A"/>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2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1551"/>
    <w:pPr>
      <w:widowControl w:val="0"/>
    </w:pPr>
    <w:rPr>
      <w:rFonts w:ascii="Frutiger LT Com 55 Roman" w:eastAsia="Andale Sans UI"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style>
  <w:style w:type="paragraph" w:styleId="Datum">
    <w:name w:val="Date"/>
    <w:basedOn w:val="Standard"/>
    <w:semiHidden/>
    <w:pPr>
      <w:spacing w:after="113" w:line="255" w:lineRule="atLeast"/>
    </w:p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next w:val="CISAdresse"/>
    <w:pPr>
      <w:spacing w:line="220" w:lineRule="exact"/>
      <w:ind w:right="1474"/>
    </w:pPr>
    <w:rPr>
      <w:b/>
      <w:i/>
      <w:sz w:val="18"/>
    </w:rPr>
  </w:style>
  <w:style w:type="paragraph" w:customStyle="1" w:styleId="CISAdresse">
    <w:name w:val="CIS_Adresse"/>
    <w:basedOn w:val="Standard"/>
    <w:autoRedefine/>
    <w:rsid w:val="002C2D73"/>
    <w:pPr>
      <w:tabs>
        <w:tab w:val="left" w:pos="1134"/>
      </w:tabs>
      <w:spacing w:line="220" w:lineRule="exact"/>
      <w:ind w:left="454" w:right="1474"/>
    </w:pPr>
    <w:rPr>
      <w:i/>
      <w:sz w:val="18"/>
    </w:rPr>
  </w:style>
  <w:style w:type="paragraph" w:customStyle="1" w:styleId="CISAdresse2Kopfzeile">
    <w:name w:val="CIS_Adresse 2. Kopfzeile"/>
    <w:basedOn w:val="Standard"/>
    <w:next w:val="CISAdresse"/>
    <w:pPr>
      <w:spacing w:before="232"/>
      <w:ind w:right="1474"/>
      <w:contextualSpacing/>
    </w:pPr>
    <w:rPr>
      <w:b/>
      <w:i/>
      <w:sz w:val="18"/>
    </w:rPr>
  </w:style>
  <w:style w:type="paragraph" w:styleId="Textkrper">
    <w:name w:val="Body Text"/>
    <w:basedOn w:val="Standard"/>
    <w:autoRedefine/>
    <w:semiHidden/>
    <w:unhideWhenUsed/>
    <w:pPr>
      <w:spacing w:after="120" w:line="259" w:lineRule="auto"/>
    </w:p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style>
  <w:style w:type="paragraph" w:styleId="Listenabsatz">
    <w:name w:val="List Paragraph"/>
    <w:basedOn w:val="Standard"/>
    <w:qFormat/>
    <w:pPr>
      <w:contextualSpacing/>
    </w:p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b/>
    </w:rPr>
  </w:style>
  <w:style w:type="paragraph" w:customStyle="1" w:styleId="CISDocTitel">
    <w:name w:val="CIS_DocTitel"/>
    <w:basedOn w:val="Standard"/>
    <w:next w:val="CISTextkrper"/>
    <w:qFormat/>
    <w:pPr>
      <w:spacing w:before="520" w:after="520"/>
    </w:pPr>
    <w:rPr>
      <w:b/>
      <w:sz w:val="32"/>
    </w:rPr>
  </w:style>
  <w:style w:type="paragraph" w:styleId="StandardWeb">
    <w:name w:val="Normal (Web)"/>
    <w:basedOn w:val="Standard"/>
    <w:autoRedefine/>
    <w:uiPriority w:val="99"/>
    <w:semiHidden/>
    <w:unhideWhenUsed/>
  </w:style>
  <w:style w:type="paragraph" w:customStyle="1" w:styleId="CISEmpfnger">
    <w:name w:val="CIS_Empfänger"/>
    <w:basedOn w:val="Standard"/>
    <w:pPr>
      <w:tabs>
        <w:tab w:val="left" w:pos="1635"/>
      </w:tabs>
      <w:spacing w:line="260" w:lineRule="auto"/>
    </w:pPr>
  </w:style>
  <w:style w:type="paragraph" w:customStyle="1" w:styleId="CISBriefanrede">
    <w:name w:val="CIS_Briefanrede"/>
    <w:basedOn w:val="Standard"/>
    <w:next w:val="CISTextkrper"/>
    <w:qFormat/>
    <w:pPr>
      <w:spacing w:after="260"/>
    </w:pPr>
  </w:style>
  <w:style w:type="paragraph" w:customStyle="1" w:styleId="CISDocUntertitel">
    <w:name w:val="CIS_DocUntertitel"/>
    <w:basedOn w:val="Standard"/>
    <w:next w:val="Textkrper"/>
    <w:qFormat/>
    <w:pPr>
      <w:spacing w:before="240" w:after="120"/>
    </w:pPr>
    <w:rPr>
      <w:b/>
      <w:sz w:val="28"/>
    </w:rPr>
  </w:style>
  <w:style w:type="paragraph" w:customStyle="1" w:styleId="CISGrussformel">
    <w:name w:val="CIS_Grussformel"/>
    <w:basedOn w:val="Standard"/>
    <w:qFormat/>
    <w:pPr>
      <w:spacing w:before="520" w:after="780"/>
    </w:pPr>
  </w:style>
  <w:style w:type="paragraph" w:customStyle="1" w:styleId="CISUnterschrift">
    <w:name w:val="CIS_Unterschrift"/>
    <w:basedOn w:val="Standard"/>
    <w:next w:val="CISKopiean"/>
    <w:qFormat/>
    <w:pPr>
      <w:tabs>
        <w:tab w:val="left" w:pos="4536"/>
      </w:tabs>
      <w:spacing w:after="780"/>
      <w:contextualSpacing/>
    </w:p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00"/>
    </w:pPr>
  </w:style>
  <w:style w:type="paragraph" w:styleId="Verzeichnis3">
    <w:name w:val="toc 3"/>
    <w:basedOn w:val="Standard"/>
    <w:next w:val="Standard"/>
    <w:autoRedefine/>
    <w:semiHidden/>
    <w:unhideWhenUsed/>
    <w:pPr>
      <w:spacing w:after="100"/>
      <w:ind w:left="400"/>
    </w:pPr>
  </w:style>
  <w:style w:type="character" w:styleId="Hyperlink">
    <w:name w:val="Hyperlink"/>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pPr>
      <w:spacing w:before="220" w:after="220"/>
      <w:ind w:left="454" w:right="1474"/>
    </w:pPr>
    <w:rPr>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character" w:styleId="Kommentarzeichen">
    <w:name w:val="annotation reference"/>
    <w:basedOn w:val="Absatz-Standardschriftart"/>
    <w:uiPriority w:val="99"/>
    <w:semiHidden/>
    <w:unhideWhenUsed/>
    <w:rsid w:val="00812D3F"/>
    <w:rPr>
      <w:sz w:val="16"/>
      <w:szCs w:val="16"/>
    </w:rPr>
  </w:style>
  <w:style w:type="paragraph" w:styleId="Kommentartext">
    <w:name w:val="annotation text"/>
    <w:basedOn w:val="Standard"/>
    <w:link w:val="KommentartextZchn"/>
    <w:uiPriority w:val="99"/>
    <w:semiHidden/>
    <w:unhideWhenUsed/>
    <w:rsid w:val="00812D3F"/>
    <w:rPr>
      <w:szCs w:val="20"/>
    </w:rPr>
  </w:style>
  <w:style w:type="character" w:customStyle="1" w:styleId="KommentartextZchn">
    <w:name w:val="Kommentartext Zchn"/>
    <w:basedOn w:val="Absatz-Standardschriftart"/>
    <w:link w:val="Kommentartext"/>
    <w:uiPriority w:val="99"/>
    <w:semiHidden/>
    <w:rsid w:val="00812D3F"/>
    <w:rPr>
      <w:rFonts w:ascii="Frutiger LT Com 55 Roman" w:eastAsia="Andale Sans UI" w:hAnsi="Frutiger LT Com 55 Roman"/>
    </w:rPr>
  </w:style>
  <w:style w:type="paragraph" w:styleId="Kommentarthema">
    <w:name w:val="annotation subject"/>
    <w:basedOn w:val="Kommentartext"/>
    <w:next w:val="Kommentartext"/>
    <w:link w:val="KommentarthemaZchn"/>
    <w:uiPriority w:val="99"/>
    <w:semiHidden/>
    <w:unhideWhenUsed/>
    <w:rsid w:val="00812D3F"/>
    <w:rPr>
      <w:b/>
      <w:bCs/>
    </w:rPr>
  </w:style>
  <w:style w:type="character" w:customStyle="1" w:styleId="KommentarthemaZchn">
    <w:name w:val="Kommentarthema Zchn"/>
    <w:basedOn w:val="KommentartextZchn"/>
    <w:link w:val="Kommentarthema"/>
    <w:uiPriority w:val="99"/>
    <w:semiHidden/>
    <w:rsid w:val="00812D3F"/>
    <w:rPr>
      <w:rFonts w:ascii="Frutiger LT Com 55 Roman" w:eastAsia="Andale Sans UI" w:hAnsi="Frutiger LT Com 55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Vdsjf\Merkblatt%20J+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Merkblatt J+F.dotx</Template>
  <TotalTime>0</TotalTime>
  <Pages>1</Pages>
  <Words>154</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normal.dotx mit ersetzer Schriftart</vt:lpstr>
    </vt:vector>
  </TitlesOfParts>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normal.dotx mit ersetzer Schriftart</dc:title>
  <dc:creator/>
  <cp:lastModifiedBy/>
  <cp:revision>1</cp:revision>
  <dcterms:created xsi:type="dcterms:W3CDTF">2026-07-14T14:36:00Z</dcterms:created>
  <dcterms:modified xsi:type="dcterms:W3CDTF">2026-07-14T14:36:00Z</dcterms:modified>
</cp:coreProperties>
</file>